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r>
        <w:object w:dxaOrig="4353" w:dyaOrig="2288">
          <v:rect xmlns:o="urn:schemas-microsoft-com:office:office" xmlns:v="urn:schemas-microsoft-com:vml" id="rectole0000000000" style="width:217.650000pt;height:114.4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Gipuzkoako Artisauen Elkartea -GABILTZA- zuengana zuzentzen da BITXIGINTZA JARDUNALDIAK 2017  lehenengo edizioa aurkezteko.</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Bold" w:hAnsi="Calibri,Bold" w:cs="Calibri,Bold" w:eastAsia="Calibri,Bold"/>
          <w:b/>
          <w:color w:val="auto"/>
          <w:spacing w:val="0"/>
          <w:position w:val="0"/>
          <w:sz w:val="24"/>
          <w:shd w:fill="auto" w:val="clear"/>
        </w:rPr>
      </w:pPr>
      <w:r>
        <w:rPr>
          <w:rFonts w:ascii="Calibri,Bold" w:hAnsi="Calibri,Bold" w:cs="Calibri,Bold" w:eastAsia="Calibri,Bold"/>
          <w:b/>
          <w:color w:val="auto"/>
          <w:spacing w:val="0"/>
          <w:position w:val="0"/>
          <w:sz w:val="24"/>
          <w:shd w:fill="auto" w:val="clear"/>
        </w:rPr>
        <w:t xml:space="preserve">BITXIGINTZA JARDUNALDIAK 2017 INFORMAZIOA</w:t>
      </w:r>
    </w:p>
    <w:p>
      <w:pPr>
        <w:spacing w:before="0" w:after="0" w:line="240"/>
        <w:ind w:right="0" w:left="0" w:firstLine="0"/>
        <w:jc w:val="both"/>
        <w:rPr>
          <w:rFonts w:ascii="Calibri,Bold" w:hAnsi="Calibri,Bold" w:cs="Calibri,Bold" w:eastAsia="Calibri,Bold"/>
          <w:b/>
          <w:color w:val="auto"/>
          <w:spacing w:val="0"/>
          <w:position w:val="0"/>
          <w:sz w:val="24"/>
          <w:shd w:fill="auto" w:val="clear"/>
        </w:rPr>
      </w:pPr>
    </w:p>
    <w:p>
      <w:pPr>
        <w:numPr>
          <w:ilvl w:val="0"/>
          <w:numId w:val="3"/>
        </w:numPr>
        <w:spacing w:before="0" w:after="0" w:line="24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Azoka Irailakak 5etik 10era izango da Ugartemendia Plazan (Boulevardean, udaletxe parean).</w:t>
      </w:r>
    </w:p>
    <w:p>
      <w:pPr>
        <w:numPr>
          <w:ilvl w:val="0"/>
          <w:numId w:val="3"/>
        </w:numPr>
        <w:spacing w:before="0" w:after="0" w:line="24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Kaseten neurriak 3x2 mt-koak izango dira, argi indar puntua izango dute eta iluminazioa eta dekorazioa erakuslearen eskuetan geratuko da.</w:t>
      </w:r>
    </w:p>
    <w:p>
      <w:pPr>
        <w:numPr>
          <w:ilvl w:val="0"/>
          <w:numId w:val="3"/>
        </w:numPr>
        <w:spacing w:before="0" w:after="0" w:line="24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Izen ematearen prezioa:</w:t>
      </w:r>
    </w:p>
    <w:p>
      <w:pPr>
        <w:spacing w:before="0" w:after="0" w:line="240"/>
        <w:ind w:right="0" w:left="72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578</w:t>
      </w:r>
      <w:r>
        <w:rPr>
          <w:rFonts w:ascii="Calibri" w:hAnsi="Calibri" w:cs="Calibri" w:eastAsia="Calibri"/>
          <w:color w:val="auto"/>
          <w:spacing w:val="0"/>
          <w:position w:val="0"/>
          <w:sz w:val="24"/>
          <w:shd w:fill="auto" w:val="clear"/>
        </w:rPr>
        <w:t xml:space="preserve"> € +%10 BEZ Gabiltzako bazkideentzat</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tab/>
        <w:t xml:space="preserve">- </w:t>
      </w:r>
      <w:r>
        <w:rPr>
          <w:rFonts w:ascii="Calibri" w:hAnsi="Calibri" w:cs="Calibri" w:eastAsia="Calibri"/>
          <w:color w:val="FF0000"/>
          <w:spacing w:val="0"/>
          <w:position w:val="0"/>
          <w:sz w:val="24"/>
          <w:shd w:fill="auto" w:val="clear"/>
        </w:rPr>
        <w:t xml:space="preserve">614</w:t>
      </w:r>
      <w:r>
        <w:rPr>
          <w:rFonts w:ascii="Calibri" w:hAnsi="Calibri" w:cs="Calibri" w:eastAsia="Calibri"/>
          <w:color w:val="auto"/>
          <w:spacing w:val="0"/>
          <w:position w:val="0"/>
          <w:sz w:val="24"/>
          <w:shd w:fill="auto" w:val="clear"/>
        </w:rPr>
        <w:t xml:space="preserve"> € + %10 BEZ gonbidatuak</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Azokarako sarrera doan izango da.</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PARTEHARTZEKO ARAUAK</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tab/>
      </w:r>
      <w:r>
        <w:rPr>
          <w:rFonts w:ascii="Calibri" w:hAnsi="Calibri" w:cs="Calibri" w:eastAsia="Calibri"/>
          <w:color w:val="auto"/>
          <w:spacing w:val="0"/>
          <w:position w:val="0"/>
          <w:sz w:val="24"/>
          <w:shd w:fill="auto" w:val="clear"/>
        </w:rPr>
        <w:t xml:space="preserve">Behin eskaera onartua izan denean, artisauek objektu sortzaile edo tradizionalen bitxigileek  parte hartu ahal izango dute. Hautatze modua honakoa izango da: Gabiltzako bazkideak, gipuzkoako artisauak (A Eredukoak) eta beste artisauak.</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tab/>
        <w:t xml:space="preserve">Jendearen aurrean erakusketak egitea derrigorrezkoa izango da.</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tab/>
        <w:t xml:space="preserve">Stand-a titularrak berak zaindu beharko du. Artisauak berak egiten ez dituen artikuluak saltzea guztiz debekatuta dago.</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Arial" w:hAnsi="Arial" w:cs="Arial" w:eastAsia="Arial"/>
          <w:color w:val="auto"/>
          <w:spacing w:val="0"/>
          <w:position w:val="0"/>
          <w:sz w:val="24"/>
          <w:shd w:fill="auto" w:val="clear"/>
        </w:rPr>
        <w:t xml:space="preserve">-</w:t>
        <w:tab/>
        <w:t xml:space="preserve"> </w:t>
      </w:r>
      <w:r>
        <w:rPr>
          <w:rFonts w:ascii="Calibri" w:hAnsi="Calibri" w:cs="Calibri" w:eastAsia="Calibri"/>
          <w:color w:val="auto"/>
          <w:spacing w:val="0"/>
          <w:position w:val="0"/>
          <w:sz w:val="24"/>
          <w:shd w:fill="auto" w:val="clear"/>
        </w:rPr>
        <w:t xml:space="preserve">Irekiera eta itxierako ordutegiak errespetatu beharko dira.</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Arial" w:hAnsi="Arial" w:cs="Arial" w:eastAsia="Arial"/>
          <w:color w:val="000000"/>
          <w:spacing w:val="0"/>
          <w:position w:val="0"/>
          <w:sz w:val="24"/>
          <w:shd w:fill="auto" w:val="clear"/>
        </w:rPr>
        <w:t xml:space="preserve">-</w:t>
        <w:tab/>
        <w:t xml:space="preserve"> </w:t>
      </w:r>
      <w:r>
        <w:rPr>
          <w:rFonts w:ascii="Calibri" w:hAnsi="Calibri" w:cs="Calibri" w:eastAsia="Calibri"/>
          <w:color w:val="000000"/>
          <w:spacing w:val="0"/>
          <w:position w:val="0"/>
          <w:sz w:val="24"/>
          <w:shd w:fill="auto" w:val="clear"/>
        </w:rPr>
        <w:t xml:space="preserve">Antolakuntza, ezarrita dauden produktuen galera, hondamen atmosferikoak, naturalak edo lapurretaz ez da kargu egiten.</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Arial" w:hAnsi="Arial" w:cs="Arial" w:eastAsia="Arial"/>
          <w:color w:val="auto"/>
          <w:spacing w:val="0"/>
          <w:position w:val="0"/>
          <w:sz w:val="24"/>
          <w:shd w:fill="auto" w:val="clear"/>
        </w:rPr>
        <w:t xml:space="preserve">-</w:t>
        <w:tab/>
      </w:r>
      <w:r>
        <w:rPr>
          <w:rFonts w:ascii="Calibri" w:hAnsi="Calibri" w:cs="Calibri" w:eastAsia="Calibri"/>
          <w:color w:val="auto"/>
          <w:spacing w:val="0"/>
          <w:position w:val="0"/>
          <w:sz w:val="24"/>
          <w:shd w:fill="auto" w:val="clear"/>
        </w:rPr>
        <w:t xml:space="preserve">Artisaua, Gabiltzak azokan parte hartzeko jartzen dituen arau guztiak betetzea derrigortua dago.</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Arial" w:hAnsi="Arial" w:cs="Arial" w:eastAsia="Arial"/>
          <w:color w:val="auto"/>
          <w:spacing w:val="0"/>
          <w:position w:val="0"/>
          <w:sz w:val="24"/>
          <w:shd w:fill="auto" w:val="clear"/>
        </w:rPr>
        <w:t xml:space="preserve">-</w:t>
        <w:tab/>
      </w:r>
      <w:r>
        <w:rPr>
          <w:rFonts w:ascii="Calibri" w:hAnsi="Calibri" w:cs="Calibri" w:eastAsia="Calibri"/>
          <w:color w:val="auto"/>
          <w:spacing w:val="0"/>
          <w:position w:val="0"/>
          <w:sz w:val="24"/>
          <w:shd w:fill="auto" w:val="clear"/>
        </w:rPr>
        <w:t xml:space="preserve">Ez dira muntaiako piezarik onartuko ez eta artisauak berak egin ez dituen artikulurik.</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tab/>
        <w:t xml:space="preserve">Erakutsiko den materiala eskaera orrian erakutsitakoaren berdina izan beharko du. Horrela izan ezean, elkarteak stand-aren erretiratzea edo argazkietan ageri ez diren piezak kentzeko eskubidea izango du.</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left"/>
        <w:rPr>
          <w:rFonts w:ascii="Arial" w:hAnsi="Arial" w:cs="Arial" w:eastAsia="Arial"/>
          <w:b/>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Bold" w:hAnsi="Calibri,Bold" w:cs="Calibri,Bold" w:eastAsia="Calibri,Bold"/>
          <w:b/>
          <w:color w:val="000000"/>
          <w:spacing w:val="0"/>
          <w:position w:val="0"/>
          <w:sz w:val="24"/>
          <w:shd w:fill="auto" w:val="clear"/>
        </w:rPr>
        <w:t xml:space="preserve"> </w:t>
      </w:r>
      <w:r>
        <w:rPr>
          <w:rFonts w:ascii="Arial" w:hAnsi="Arial" w:cs="Arial" w:eastAsia="Arial"/>
          <w:color w:val="000000"/>
          <w:spacing w:val="0"/>
          <w:position w:val="0"/>
          <w:sz w:val="24"/>
          <w:shd w:fill="auto" w:val="clear"/>
        </w:rPr>
        <w:tab/>
      </w:r>
      <w:r>
        <w:rPr>
          <w:rFonts w:ascii="Arial" w:hAnsi="Arial" w:cs="Arial" w:eastAsia="Arial"/>
          <w:b/>
          <w:color w:val="000000"/>
          <w:spacing w:val="0"/>
          <w:position w:val="0"/>
          <w:sz w:val="24"/>
          <w:shd w:fill="auto" w:val="clear"/>
        </w:rPr>
        <w:t xml:space="preserve">Deialdi hauen eskaerak egiteko epea 2017ko Ekainaren 23 da. </w:t>
      </w:r>
    </w:p>
    <w:p>
      <w:pPr>
        <w:spacing w:before="0" w:after="0" w:line="240"/>
        <w:ind w:right="0" w:left="0" w:firstLine="0"/>
        <w:jc w:val="left"/>
        <w:rPr>
          <w:rFonts w:ascii="Arial" w:hAnsi="Arial" w:cs="Arial" w:eastAsia="Arial"/>
          <w:b/>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tab/>
        <w:t xml:space="preserve"> Deialdi hau informatiboa besterik ez da eta jasotze hutsak ez du Azokan egoteko eskubiderik ematen. Balio izango duen titulu bakarra ONARPEN ESKUTITZA izango da eta hautatuak izan diren artisauei soilik iritsiko zaie.</w:t>
      </w:r>
    </w:p>
    <w:p>
      <w:pPr>
        <w:spacing w:before="0" w:after="200" w:line="276"/>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object w:dxaOrig="4353" w:dyaOrig="2288">
          <v:rect xmlns:o="urn:schemas-microsoft-com:office:office" xmlns:v="urn:schemas-microsoft-com:vml" id="rectole0000000001" style="width:217.650000pt;height:114.40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La Asociación de Artesanía de Guipúzcoa-GABILTZA- se dirige a ustedes para presentarles la primera edición de JORNADAS DE JOYERIA 2017</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Bold" w:hAnsi="Calibri,Bold" w:cs="Calibri,Bold" w:eastAsia="Calibri,Bold"/>
          <w:b/>
          <w:color w:val="auto"/>
          <w:spacing w:val="0"/>
          <w:position w:val="0"/>
          <w:sz w:val="24"/>
          <w:shd w:fill="auto" w:val="clear"/>
        </w:rPr>
      </w:pPr>
      <w:r>
        <w:rPr>
          <w:rFonts w:ascii="Calibri,Bold" w:hAnsi="Calibri,Bold" w:cs="Calibri,Bold" w:eastAsia="Calibri,Bold"/>
          <w:b/>
          <w:color w:val="auto"/>
          <w:spacing w:val="0"/>
          <w:position w:val="0"/>
          <w:sz w:val="24"/>
          <w:shd w:fill="auto" w:val="clear"/>
        </w:rPr>
        <w:t xml:space="preserve">INFORMACIÓN JORNADAS DE JOYERIA 2017</w:t>
      </w:r>
    </w:p>
    <w:p>
      <w:pPr>
        <w:spacing w:before="0" w:after="0" w:line="240"/>
        <w:ind w:right="0" w:left="0" w:firstLine="0"/>
        <w:jc w:val="both"/>
        <w:rPr>
          <w:rFonts w:ascii="Calibri,Bold" w:hAnsi="Calibri,Bold" w:cs="Calibri,Bold" w:eastAsia="Calibri,Bold"/>
          <w:b/>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Arial" w:hAnsi="Arial" w:cs="Arial" w:eastAsia="Arial"/>
          <w:color w:val="auto"/>
          <w:spacing w:val="0"/>
          <w:position w:val="0"/>
          <w:sz w:val="24"/>
          <w:shd w:fill="auto" w:val="clear"/>
        </w:rPr>
        <w:t xml:space="preserve">1. </w:t>
      </w:r>
      <w:r>
        <w:rPr>
          <w:rFonts w:ascii="Calibri" w:hAnsi="Calibri" w:cs="Calibri" w:eastAsia="Calibri"/>
          <w:color w:val="auto"/>
          <w:spacing w:val="0"/>
          <w:position w:val="0"/>
          <w:sz w:val="24"/>
          <w:shd w:fill="auto" w:val="clear"/>
        </w:rPr>
        <w:t xml:space="preserve">La Feria tendrá lugar durante los días 5 al 10 de Septiembre  en la Plaza Ugartemendia (Boulevard frente al ayuntamiento).</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Arial" w:hAnsi="Arial" w:cs="Arial" w:eastAsia="Arial"/>
          <w:color w:val="auto"/>
          <w:spacing w:val="0"/>
          <w:position w:val="0"/>
          <w:sz w:val="24"/>
          <w:shd w:fill="auto" w:val="clear"/>
        </w:rPr>
        <w:t xml:space="preserve">2. </w:t>
      </w:r>
      <w:r>
        <w:rPr>
          <w:rFonts w:ascii="Calibri" w:hAnsi="Calibri" w:cs="Calibri" w:eastAsia="Calibri"/>
          <w:color w:val="auto"/>
          <w:spacing w:val="0"/>
          <w:position w:val="0"/>
          <w:sz w:val="24"/>
          <w:shd w:fill="auto" w:val="clear"/>
        </w:rPr>
        <w:t xml:space="preserve">Las casetas serán de 3x2 mts y tendrán una toma de corriente, la iluminación y decoración serán por cuenta del expositor.</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Arial" w:hAnsi="Arial" w:cs="Arial" w:eastAsia="Arial"/>
          <w:color w:val="auto"/>
          <w:spacing w:val="0"/>
          <w:position w:val="0"/>
          <w:sz w:val="24"/>
          <w:shd w:fill="auto" w:val="clear"/>
        </w:rPr>
        <w:t xml:space="preserve">3. </w:t>
      </w:r>
      <w:r>
        <w:rPr>
          <w:rFonts w:ascii="Calibri" w:hAnsi="Calibri" w:cs="Calibri" w:eastAsia="Calibri"/>
          <w:color w:val="auto"/>
          <w:spacing w:val="0"/>
          <w:position w:val="0"/>
          <w:sz w:val="24"/>
          <w:shd w:fill="auto" w:val="clear"/>
        </w:rPr>
        <w:t xml:space="preserve">El precio de inscripción es de:</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578</w:t>
      </w:r>
      <w:r>
        <w:rPr>
          <w:rFonts w:ascii="Calibri" w:hAnsi="Calibri" w:cs="Calibri" w:eastAsia="Calibri"/>
          <w:color w:val="auto"/>
          <w:spacing w:val="0"/>
          <w:position w:val="0"/>
          <w:sz w:val="24"/>
          <w:shd w:fill="auto" w:val="clear"/>
        </w:rPr>
        <w:t xml:space="preserve"> € + 10% IVA para socias y socios de Gabiltza</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614</w:t>
      </w:r>
      <w:r>
        <w:rPr>
          <w:rFonts w:ascii="Calibri" w:hAnsi="Calibri" w:cs="Calibri" w:eastAsia="Calibri"/>
          <w:color w:val="auto"/>
          <w:spacing w:val="0"/>
          <w:position w:val="0"/>
          <w:sz w:val="24"/>
          <w:shd w:fill="auto" w:val="clear"/>
        </w:rPr>
        <w:t xml:space="preserve"> € + 10% IVA invitadas e invitados</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La entrada a la feria será gratuita</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Bold" w:hAnsi="Calibri,Bold" w:cs="Calibri,Bold" w:eastAsia="Calibri,Bold"/>
          <w:b/>
          <w:color w:val="auto"/>
          <w:spacing w:val="0"/>
          <w:position w:val="0"/>
          <w:sz w:val="24"/>
          <w:shd w:fill="auto" w:val="clear"/>
        </w:rPr>
      </w:pPr>
      <w:r>
        <w:rPr>
          <w:rFonts w:ascii="Calibri,Bold" w:hAnsi="Calibri,Bold" w:cs="Calibri,Bold" w:eastAsia="Calibri,Bold"/>
          <w:b/>
          <w:color w:val="auto"/>
          <w:spacing w:val="0"/>
          <w:position w:val="0"/>
          <w:sz w:val="24"/>
          <w:shd w:fill="auto" w:val="clear"/>
        </w:rPr>
        <w:t xml:space="preserve">BASES DE PARTICIPACIÓN</w:t>
      </w:r>
    </w:p>
    <w:p>
      <w:pPr>
        <w:spacing w:before="0" w:after="0" w:line="240"/>
        <w:ind w:right="0" w:left="0" w:firstLine="0"/>
        <w:jc w:val="both"/>
        <w:rPr>
          <w:rFonts w:ascii="Calibri,Bold" w:hAnsi="Calibri,Bold" w:cs="Calibri,Bold" w:eastAsia="Calibri,Bold"/>
          <w:b/>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Podrán participar todos los talleres artesanos productores de objetos creativos o tradicionales, relacionados con la joyeria una vez admitida su solicitud. </w:t>
      </w:r>
      <w:r>
        <w:rPr>
          <w:rFonts w:ascii="Calibri" w:hAnsi="Calibri" w:cs="Calibri" w:eastAsia="Calibri"/>
          <w:b/>
          <w:color w:val="auto"/>
          <w:spacing w:val="0"/>
          <w:position w:val="0"/>
          <w:sz w:val="24"/>
          <w:shd w:fill="auto" w:val="clear"/>
        </w:rPr>
        <w:t xml:space="preserve">El orden de admisión </w:t>
      </w:r>
      <w:r>
        <w:rPr>
          <w:rFonts w:ascii="Calibri" w:hAnsi="Calibri" w:cs="Calibri" w:eastAsia="Calibri"/>
          <w:color w:val="auto"/>
          <w:spacing w:val="0"/>
          <w:position w:val="0"/>
          <w:sz w:val="24"/>
          <w:shd w:fill="auto" w:val="clear"/>
        </w:rPr>
        <w:t xml:space="preserve">será el siguiente: socios y socias de Gabiltza, talleres artesanos de Guipúzcoa (Registro A) y resto de talleres.</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Será obligatorio hacer demostración del trabajo cara al público.</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El stand deberá atenderlo el/la titular del mismo. Queda terminantemente prohibida la venta de artículos no realizados por el propio taller artesano.</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Deberán cumplirse los horarios de apertura y cierre.</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Cualquier pérdida, deterioro (por causas atmosférica,desastres  naturales o de otro tipo) o robo de los artículos expuestos no será responsabilidad de la organización.</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El taller artesano se compromete a cumplir todas las bases de participación de la feria, aceptando el arbitrio de Gabiltza para cualquier circunstancias que lo requiera.</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No se aceptarán piezas de montaje ni la venta de artículos no realizados por el propio taller artesano.</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El material expuesto no diferirá del presentado en la solicitud. Si este no fuera el caso, el colectivo se reserva el derecho de retirar el stand de la feria o las piezas que no correspondieran con la solicitud y/o fotos presentadas.</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Bold" w:hAnsi="Calibri,Bold" w:cs="Calibri,Bold" w:eastAsia="Calibri,Bold"/>
          <w:b/>
          <w:color w:val="auto"/>
          <w:spacing w:val="0"/>
          <w:position w:val="0"/>
          <w:sz w:val="24"/>
          <w:shd w:fill="auto" w:val="clear"/>
        </w:rPr>
      </w:pPr>
      <w:r>
        <w:rPr>
          <w:rFonts w:ascii="Calibri,Bold" w:hAnsi="Calibri,Bold" w:cs="Calibri,Bold" w:eastAsia="Calibri,Bold"/>
          <w:b/>
          <w:color w:val="auto"/>
          <w:spacing w:val="0"/>
          <w:position w:val="0"/>
          <w:sz w:val="24"/>
          <w:shd w:fill="auto" w:val="clear"/>
        </w:rPr>
        <w:t xml:space="preserve">-  El plazo límite de recepción de solicitudes será el 23 de Junio de 2017.</w:t>
      </w:r>
    </w:p>
    <w:p>
      <w:pPr>
        <w:spacing w:before="0" w:after="0" w:line="240"/>
        <w:ind w:right="0" w:left="0" w:firstLine="0"/>
        <w:jc w:val="both"/>
        <w:rPr>
          <w:rFonts w:ascii="Calibri,Bold" w:hAnsi="Calibri,Bold" w:cs="Calibri,Bold" w:eastAsia="Calibri,Bold"/>
          <w:b/>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La presente convocatoria es informativa y el hecho de recibirla no da derecho a asistir a la Feria. El único título válido para asistir será la CARTA DE ADMISIÓN, que sólo será entregada a los artesanos que hayan sido seleccionados.</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3">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edia/image0.wmf" Id="docRId1" Type="http://schemas.openxmlformats.org/officeDocument/2006/relationships/image"/><Relationship Target="media/image1.wmf" Id="docRId3" Type="http://schemas.openxmlformats.org/officeDocument/2006/relationships/image"/><Relationship Target="styles.xml" Id="docRId5" Type="http://schemas.openxmlformats.org/officeDocument/2006/relationships/styles"/><Relationship Target="embeddings/oleObject0.bin" Id="docRId0" Type="http://schemas.openxmlformats.org/officeDocument/2006/relationships/oleObject"/><Relationship Target="embeddings/oleObject1.bin" Id="docRId2" Type="http://schemas.openxmlformats.org/officeDocument/2006/relationships/oleObject"/><Relationship Target="numbering.xml" Id="docRId4" Type="http://schemas.openxmlformats.org/officeDocument/2006/relationships/numbering"/></Relationships>
</file>